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D5" w:rsidRDefault="003D7DD1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3D7DD1">
        <w:rPr>
          <w:rFonts w:ascii="仿宋_GB2312" w:eastAsia="仿宋_GB2312" w:hint="eastAsia"/>
          <w:sz w:val="30"/>
          <w:szCs w:val="30"/>
        </w:rPr>
        <w:t>附件：</w:t>
      </w:r>
    </w:p>
    <w:p w:rsidR="003D7DD1" w:rsidRPr="00B16F6D" w:rsidRDefault="003D7DD1">
      <w:pPr>
        <w:rPr>
          <w:rFonts w:ascii="仿宋_GB2312" w:eastAsia="仿宋_GB2312"/>
          <w:sz w:val="24"/>
          <w:szCs w:val="24"/>
        </w:rPr>
      </w:pPr>
    </w:p>
    <w:p w:rsidR="003D7DD1" w:rsidRDefault="003D7DD1" w:rsidP="003D7DD1">
      <w:pPr>
        <w:jc w:val="center"/>
        <w:rPr>
          <w:rFonts w:asciiTheme="minorEastAsia" w:hAnsiTheme="minorEastAsia" w:cs="Arial"/>
          <w:b/>
          <w:sz w:val="36"/>
          <w:szCs w:val="36"/>
        </w:rPr>
      </w:pPr>
      <w:r w:rsidRPr="003D7DD1">
        <w:rPr>
          <w:rFonts w:asciiTheme="minorEastAsia" w:hAnsiTheme="minorEastAsia" w:cs="Arial" w:hint="eastAsia"/>
          <w:b/>
          <w:sz w:val="36"/>
          <w:szCs w:val="36"/>
        </w:rPr>
        <w:t>各承销团成员初始基本代销额度比例表</w:t>
      </w:r>
    </w:p>
    <w:p w:rsidR="003D7DD1" w:rsidRPr="003D7DD1" w:rsidRDefault="003D7DD1" w:rsidP="003D7DD1">
      <w:pPr>
        <w:jc w:val="center"/>
        <w:rPr>
          <w:rFonts w:asciiTheme="minorEastAsia" w:hAnsiTheme="minorEastAsia" w:cs="Arial"/>
          <w:b/>
          <w:sz w:val="18"/>
          <w:szCs w:val="18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615"/>
        <w:gridCol w:w="1418"/>
        <w:gridCol w:w="1559"/>
        <w:gridCol w:w="1701"/>
        <w:gridCol w:w="1134"/>
      </w:tblGrid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b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b/>
                <w:kern w:val="0"/>
                <w:sz w:val="28"/>
                <w:szCs w:val="28"/>
              </w:rPr>
              <w:t>机构简称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b/>
                <w:kern w:val="0"/>
                <w:sz w:val="28"/>
                <w:szCs w:val="28"/>
              </w:rPr>
              <w:t>比例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b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b/>
                <w:kern w:val="0"/>
                <w:sz w:val="28"/>
                <w:szCs w:val="28"/>
              </w:rPr>
              <w:t>机构简称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b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b/>
                <w:kern w:val="0"/>
                <w:sz w:val="28"/>
                <w:szCs w:val="28"/>
              </w:rPr>
              <w:t>比例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1001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工商银行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26.3%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杭州银行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0.1%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1002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农业银行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12.0%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青岛银行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0.3%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1003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中国银行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8.7%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成都银行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0.3%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1004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建设银行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13.7%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西安银行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0.3%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1005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交通银行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8.5%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富</w:t>
            </w:r>
            <w:proofErr w:type="gramStart"/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滇银行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1006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中信银行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1.8%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哈尔滨银行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0.1%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1007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光大银行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1.5%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宁波银行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0.1%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1009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华夏银行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0.6%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徽商银行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1010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浦发银行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1.8%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汉口银行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1011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兴业银行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0.6%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大连银行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1012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招商银行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2.4%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乌市商行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0.1%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1013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平安银行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0.5%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恒丰银行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1014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民生银行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0.7%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晋商银行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0.3%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1015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北京银行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1.2%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江苏银行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1.3%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1016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上海银行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1.3%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1114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包商银行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0.2%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1017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南京银行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0.5%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5008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邮储银行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9.9%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1020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广发银行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1.4%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5011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北京农商行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1.2%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1021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 xml:space="preserve">天津银行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0.3%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5014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上海农商行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0.7%</w:t>
            </w:r>
          </w:p>
        </w:tc>
      </w:tr>
      <w:tr w:rsidR="003D7DD1" w:rsidRPr="00DF129C" w:rsidTr="003D7DD1">
        <w:trPr>
          <w:cantSplit/>
          <w:trHeight w:hRule="exact" w:val="567"/>
        </w:trPr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1022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河北银行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0.2%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5015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青岛农商行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7DD1" w:rsidRPr="00DF129C" w:rsidRDefault="003D7DD1" w:rsidP="003D7DD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DF129C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0.1%</w:t>
            </w:r>
          </w:p>
        </w:tc>
      </w:tr>
    </w:tbl>
    <w:p w:rsidR="003D7DD1" w:rsidRPr="003D7DD1" w:rsidRDefault="003D7DD1" w:rsidP="003D7DD1">
      <w:pPr>
        <w:jc w:val="center"/>
        <w:rPr>
          <w:rFonts w:asciiTheme="minorEastAsia" w:hAnsiTheme="minorEastAsia"/>
          <w:b/>
          <w:sz w:val="36"/>
          <w:szCs w:val="36"/>
        </w:rPr>
      </w:pPr>
    </w:p>
    <w:sectPr w:rsidR="003D7DD1" w:rsidRPr="003D7DD1" w:rsidSect="003D7DD1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AF8" w:rsidRDefault="004F1AF8" w:rsidP="00DF129C">
      <w:r>
        <w:separator/>
      </w:r>
    </w:p>
  </w:endnote>
  <w:endnote w:type="continuationSeparator" w:id="0">
    <w:p w:rsidR="004F1AF8" w:rsidRDefault="004F1AF8" w:rsidP="00DF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AF8" w:rsidRDefault="004F1AF8" w:rsidP="00DF129C">
      <w:r>
        <w:separator/>
      </w:r>
    </w:p>
  </w:footnote>
  <w:footnote w:type="continuationSeparator" w:id="0">
    <w:p w:rsidR="004F1AF8" w:rsidRDefault="004F1AF8" w:rsidP="00DF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D1"/>
    <w:rsid w:val="00275BCB"/>
    <w:rsid w:val="003D7DD1"/>
    <w:rsid w:val="004F1AF8"/>
    <w:rsid w:val="00B16F6D"/>
    <w:rsid w:val="00C95DD5"/>
    <w:rsid w:val="00D245A5"/>
    <w:rsid w:val="00DF129C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2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2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2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2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wing880810</cp:lastModifiedBy>
  <cp:revision>2</cp:revision>
  <dcterms:created xsi:type="dcterms:W3CDTF">2015-06-03T06:20:00Z</dcterms:created>
  <dcterms:modified xsi:type="dcterms:W3CDTF">2015-06-03T06:20:00Z</dcterms:modified>
</cp:coreProperties>
</file>